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F288" w14:textId="6EECD01C" w:rsidR="00E57779" w:rsidRPr="00E57779" w:rsidRDefault="00E57779" w:rsidP="00E57779">
      <w:pPr>
        <w:pStyle w:val="Rubrik"/>
      </w:pPr>
      <w:r w:rsidRPr="00E57779">
        <w:t>PROTOKOLL BORGBYNS SAMFÄLLIGHETSFÖRENING</w:t>
      </w:r>
    </w:p>
    <w:p w14:paraId="26776FF5" w14:textId="77777777" w:rsidR="00E57779" w:rsidRPr="00E57779" w:rsidRDefault="00E57779" w:rsidP="00E57779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</w:p>
    <w:p w14:paraId="7EBE08E4" w14:textId="59663015" w:rsidR="00E57779" w:rsidRPr="00E57779" w:rsidRDefault="00E57779" w:rsidP="00E57779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  <w:r w:rsidRPr="00E57779">
        <w:rPr>
          <w:rStyle w:val="Betoning"/>
          <w:rFonts w:eastAsiaTheme="minorHAnsi"/>
        </w:rPr>
        <w:t>Datum</w:t>
      </w:r>
      <w:r w:rsidRPr="00E57779">
        <w:rPr>
          <w:rFonts w:ascii="Poppins SemiBold" w:eastAsia="Times New Roman" w:hAnsi="Poppins SemiBold" w:cs="Poppins SemiBold"/>
          <w:color w:val="2C363A"/>
          <w:kern w:val="0"/>
          <w:sz w:val="21"/>
          <w:szCs w:val="21"/>
          <w:lang w:eastAsia="sv-SE"/>
          <w14:ligatures w14:val="none"/>
        </w:rPr>
        <w:t>:</w:t>
      </w: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2023-06-20</w:t>
      </w:r>
    </w:p>
    <w:p w14:paraId="5B6806BE" w14:textId="6FC9A5D5" w:rsidR="00E57779" w:rsidRPr="00E57779" w:rsidRDefault="00E57779" w:rsidP="00E57779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  <w:r w:rsidRPr="00E57779">
        <w:rPr>
          <w:rFonts w:ascii="Poppins SemiBold" w:eastAsia="Times New Roman" w:hAnsi="Poppins SemiBold" w:cs="Poppins SemiBold"/>
          <w:color w:val="2C363A"/>
          <w:kern w:val="0"/>
          <w:sz w:val="21"/>
          <w:szCs w:val="21"/>
          <w:lang w:eastAsia="sv-SE"/>
          <w14:ligatures w14:val="none"/>
        </w:rPr>
        <w:t>Plats</w:t>
      </w:r>
      <w:r w:rsidRPr="00E57779">
        <w:rPr>
          <w:rFonts w:ascii="Poppins SemiBold" w:eastAsia="Times New Roman" w:hAnsi="Poppins SemiBold" w:cs="Poppins SemiBold"/>
          <w:color w:val="2C363A"/>
          <w:kern w:val="0"/>
          <w:sz w:val="21"/>
          <w:szCs w:val="21"/>
          <w:lang w:eastAsia="sv-SE"/>
          <w14:ligatures w14:val="none"/>
        </w:rPr>
        <w:t>:</w:t>
      </w: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Gullkragevägen 2</w:t>
      </w:r>
      <w:r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ab/>
      </w:r>
      <w:r w:rsidRPr="00E57779">
        <w:rPr>
          <w:rFonts w:ascii="Poppins SemiBold" w:eastAsia="Times New Roman" w:hAnsi="Poppins SemiBold" w:cs="Poppins SemiBold"/>
          <w:color w:val="2C363A"/>
          <w:kern w:val="0"/>
          <w:sz w:val="21"/>
          <w:szCs w:val="21"/>
          <w:lang w:eastAsia="sv-SE"/>
          <w14:ligatures w14:val="none"/>
        </w:rPr>
        <w:t>Tid:</w:t>
      </w: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19.00-20.00.   </w:t>
      </w:r>
    </w:p>
    <w:p w14:paraId="4CD1AC0C" w14:textId="77777777" w:rsidR="00E57779" w:rsidRPr="00E57779" w:rsidRDefault="00E57779" w:rsidP="00E57779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</w:p>
    <w:p w14:paraId="39EE52A7" w14:textId="4FECCEAC" w:rsidR="00E57779" w:rsidRPr="00E57779" w:rsidRDefault="00E57779" w:rsidP="00E57779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  <w:r w:rsidRPr="00E57779">
        <w:rPr>
          <w:rStyle w:val="Betoning"/>
        </w:rPr>
        <w:t>NÄRVARANDE:</w:t>
      </w: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</w:t>
      </w:r>
      <w:r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br/>
      </w: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Per Palm</w:t>
      </w:r>
      <w:r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,</w:t>
      </w: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</w:t>
      </w:r>
      <w:r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O</w:t>
      </w: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rdförande, Snödroppsgränd 6</w:t>
      </w:r>
    </w:p>
    <w:p w14:paraId="06E5935C" w14:textId="4AC17367" w:rsidR="00E57779" w:rsidRPr="00E57779" w:rsidRDefault="00E57779" w:rsidP="00E57779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Irene Jutterström</w:t>
      </w:r>
      <w:r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, S</w:t>
      </w: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ekreterare, Hyacintgränd 1</w:t>
      </w:r>
    </w:p>
    <w:p w14:paraId="3052D6DD" w14:textId="683E8F86" w:rsidR="00E57779" w:rsidRPr="00E57779" w:rsidRDefault="00E57779" w:rsidP="00E57779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Charlotte Ekberg</w:t>
      </w:r>
      <w:r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, K</w:t>
      </w: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assör, Gullkragevägen 2</w:t>
      </w:r>
    </w:p>
    <w:p w14:paraId="750996BA" w14:textId="2CF26729" w:rsidR="00E57779" w:rsidRPr="00E57779" w:rsidRDefault="00E57779" w:rsidP="00E57779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Stefan Ingwersen</w:t>
      </w:r>
      <w:r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, S</w:t>
      </w: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tyrelseledamot, Ringblomsvägen 4</w:t>
      </w:r>
    </w:p>
    <w:p w14:paraId="0BE8517D" w14:textId="1F492D20" w:rsidR="00E57779" w:rsidRPr="00E57779" w:rsidRDefault="00E57779" w:rsidP="00E57779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Parham Nikafro</w:t>
      </w:r>
      <w:r w:rsidR="00915613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oz</w:t>
      </w: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i, </w:t>
      </w:r>
      <w:r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S</w:t>
      </w: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tyrelseledamot</w:t>
      </w:r>
      <w:r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, </w:t>
      </w: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Gullkragevägen 10</w:t>
      </w:r>
      <w:r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br/>
      </w:r>
    </w:p>
    <w:p w14:paraId="6A8ADBE2" w14:textId="4C5E1231" w:rsidR="00E57779" w:rsidRPr="00E57779" w:rsidRDefault="00E57779" w:rsidP="00E57779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  <w:r w:rsidRPr="00E57779">
        <w:rPr>
          <w:rFonts w:ascii="Poppins SemiBold" w:eastAsia="Times New Roman" w:hAnsi="Poppins SemiBold" w:cs="Poppins SemiBold"/>
          <w:color w:val="2C363A"/>
          <w:kern w:val="0"/>
          <w:sz w:val="21"/>
          <w:szCs w:val="21"/>
          <w:lang w:eastAsia="sv-SE"/>
          <w14:ligatures w14:val="none"/>
        </w:rPr>
        <w:t>EJ NÄRVARANDE:</w:t>
      </w: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  </w:t>
      </w:r>
      <w:r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br/>
      </w: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Marcus Johansson</w:t>
      </w:r>
      <w:r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, S</w:t>
      </w: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tyrelseledamot, Ringblomsvägen 1</w:t>
      </w:r>
    </w:p>
    <w:p w14:paraId="6C226522" w14:textId="718C4824" w:rsidR="00E57779" w:rsidRPr="00E57779" w:rsidRDefault="00E57779" w:rsidP="00E57779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Firas Al Kamisi</w:t>
      </w:r>
      <w:r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, </w:t>
      </w:r>
      <w:r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S</w:t>
      </w: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tyrelseledamot</w:t>
      </w:r>
      <w:r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, </w:t>
      </w:r>
      <w:r w:rsidRPr="00E57779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Hyacintgränd 6</w:t>
      </w:r>
    </w:p>
    <w:p w14:paraId="7E8EC91A" w14:textId="77777777" w:rsidR="00E57779" w:rsidRPr="00E57779" w:rsidRDefault="00E57779" w:rsidP="00E57779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</w:p>
    <w:p w14:paraId="5E3D6B7A" w14:textId="77777777" w:rsidR="00E57779" w:rsidRPr="009C13B7" w:rsidRDefault="00E57779" w:rsidP="009C13B7">
      <w:pPr>
        <w:pStyle w:val="Liststycke"/>
        <w:numPr>
          <w:ilvl w:val="0"/>
          <w:numId w:val="3"/>
        </w:numPr>
        <w:shd w:val="clear" w:color="auto" w:fill="FFFFFF"/>
        <w:spacing w:after="240" w:line="240" w:lineRule="auto"/>
        <w:ind w:left="641" w:hanging="357"/>
        <w:contextualSpacing w:val="0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  <w:r w:rsidRPr="009C13B7">
        <w:rPr>
          <w:rStyle w:val="Betoning"/>
          <w:rFonts w:eastAsiaTheme="minorHAnsi"/>
        </w:rPr>
        <w:t>MÖTETS ÖPPNANDE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: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br/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Ordförande Per Palm öppnade mötet &amp; hälsade alla välkomna.</w:t>
      </w:r>
    </w:p>
    <w:p w14:paraId="1D2B8B75" w14:textId="77777777" w:rsidR="00E57779" w:rsidRPr="009C13B7" w:rsidRDefault="00E57779" w:rsidP="009C13B7">
      <w:pPr>
        <w:pStyle w:val="Liststycke"/>
        <w:numPr>
          <w:ilvl w:val="0"/>
          <w:numId w:val="3"/>
        </w:numPr>
        <w:shd w:val="clear" w:color="auto" w:fill="FFFFFF"/>
        <w:spacing w:after="240" w:line="240" w:lineRule="auto"/>
        <w:ind w:left="641" w:hanging="357"/>
        <w:contextualSpacing w:val="0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  <w:r w:rsidRPr="009C13B7">
        <w:rPr>
          <w:rStyle w:val="Betoning"/>
          <w:rFonts w:eastAsiaTheme="minorHAnsi"/>
        </w:rPr>
        <w:t>GODKÄNNANDE AV DAGORDNING: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br/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Stående dagordning godkändes.</w:t>
      </w:r>
    </w:p>
    <w:p w14:paraId="6808230A" w14:textId="49BCD844" w:rsidR="00E57779" w:rsidRPr="009C13B7" w:rsidRDefault="00E57779" w:rsidP="009C13B7">
      <w:pPr>
        <w:pStyle w:val="Liststycke"/>
        <w:numPr>
          <w:ilvl w:val="0"/>
          <w:numId w:val="3"/>
        </w:numPr>
        <w:shd w:val="clear" w:color="auto" w:fill="FFFFFF"/>
        <w:spacing w:after="240" w:line="240" w:lineRule="auto"/>
        <w:ind w:left="641" w:hanging="357"/>
        <w:contextualSpacing w:val="0"/>
        <w:rPr>
          <w:rFonts w:ascii="Poppins SemiBold" w:hAnsi="Poppins SemiBold" w:cs="Poppins SemiBold"/>
          <w:color w:val="2C363A"/>
          <w:kern w:val="0"/>
          <w:sz w:val="21"/>
          <w:szCs w:val="21"/>
          <w:lang w:eastAsia="sv-SE"/>
          <w14:ligatures w14:val="none"/>
        </w:rPr>
      </w:pPr>
      <w:r w:rsidRPr="009C13B7">
        <w:rPr>
          <w:rStyle w:val="Betoning"/>
          <w:rFonts w:eastAsiaTheme="minorHAnsi"/>
        </w:rPr>
        <w:t>JUSTERARE AV PROTOKOLL:</w:t>
      </w:r>
      <w:r w:rsidR="009D7617" w:rsidRPr="009C13B7">
        <w:rPr>
          <w:rStyle w:val="Betoning"/>
          <w:rFonts w:eastAsiaTheme="minorHAnsi"/>
        </w:rPr>
        <w:br/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Stefan &amp; Parham.</w:t>
      </w:r>
    </w:p>
    <w:p w14:paraId="57B50947" w14:textId="00CB4E9F" w:rsidR="00E57779" w:rsidRPr="009C13B7" w:rsidRDefault="00E57779" w:rsidP="009C13B7">
      <w:pPr>
        <w:pStyle w:val="Liststycke"/>
        <w:numPr>
          <w:ilvl w:val="0"/>
          <w:numId w:val="3"/>
        </w:numPr>
        <w:shd w:val="clear" w:color="auto" w:fill="FFFFFF"/>
        <w:spacing w:after="240" w:line="240" w:lineRule="auto"/>
        <w:ind w:left="641" w:hanging="357"/>
        <w:contextualSpacing w:val="0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  <w:r w:rsidRPr="009C13B7">
        <w:rPr>
          <w:rStyle w:val="Betoning"/>
          <w:rFonts w:eastAsiaTheme="minorHAnsi"/>
        </w:rPr>
        <w:t>FIBER: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br/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Parham tar kontakt med berörda parter för att driva frågan vidare.</w:t>
      </w:r>
      <w:r w:rsidR="009D7617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Charlotte kollar med TELE 2 ang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ående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fiber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och TV-abonnemang.</w:t>
      </w:r>
    </w:p>
    <w:p w14:paraId="48F05CDE" w14:textId="1293D047" w:rsidR="00D63B3F" w:rsidRPr="009C13B7" w:rsidRDefault="00E57779" w:rsidP="009C13B7">
      <w:pPr>
        <w:pStyle w:val="Liststycke"/>
        <w:numPr>
          <w:ilvl w:val="0"/>
          <w:numId w:val="3"/>
        </w:numPr>
        <w:shd w:val="clear" w:color="auto" w:fill="FFFFFF"/>
        <w:spacing w:after="240" w:line="240" w:lineRule="auto"/>
        <w:ind w:left="641" w:hanging="357"/>
        <w:contextualSpacing w:val="0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  <w:r w:rsidRPr="009C13B7">
        <w:rPr>
          <w:rStyle w:val="Betoning"/>
          <w:rFonts w:eastAsiaTheme="minorHAnsi"/>
        </w:rPr>
        <w:t>FARTHINDER: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br/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Stefan ser till att far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t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hindren blir översedda sam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t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att de plockas bort inför vintern. (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Senast 31 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ok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tober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)</w:t>
      </w:r>
    </w:p>
    <w:p w14:paraId="7EA92326" w14:textId="05916CD3" w:rsidR="00D63B3F" w:rsidRPr="009C13B7" w:rsidRDefault="00E57779" w:rsidP="009C13B7">
      <w:pPr>
        <w:pStyle w:val="Liststycke"/>
        <w:numPr>
          <w:ilvl w:val="0"/>
          <w:numId w:val="3"/>
        </w:numPr>
        <w:shd w:val="clear" w:color="auto" w:fill="FFFFFF"/>
        <w:spacing w:after="240" w:line="240" w:lineRule="auto"/>
        <w:ind w:left="641" w:hanging="357"/>
        <w:contextualSpacing w:val="0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  <w:r w:rsidRPr="009C13B7">
        <w:rPr>
          <w:rStyle w:val="Betoning"/>
          <w:rFonts w:eastAsiaTheme="minorHAnsi"/>
        </w:rPr>
        <w:t>TEKNIKHUSET:</w:t>
      </w:r>
      <w:r w:rsidR="00D63B3F" w:rsidRPr="00D63B3F">
        <w:rPr>
          <w:rStyle w:val="Betoning"/>
        </w:rPr>
        <w:br/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Nycklar innehas av Per P</w:t>
      </w:r>
      <w:r w:rsidR="00915613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alm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, Stefan I</w:t>
      </w:r>
      <w:r w:rsidR="00915613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ngwersen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samt Charlotte E</w:t>
      </w:r>
      <w:r w:rsidR="00915613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kberg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. </w:t>
      </w:r>
    </w:p>
    <w:p w14:paraId="7EA02F31" w14:textId="4BA9F535" w:rsidR="00D63B3F" w:rsidRPr="009C13B7" w:rsidRDefault="00E57779" w:rsidP="009C13B7">
      <w:pPr>
        <w:pStyle w:val="Liststycke"/>
        <w:numPr>
          <w:ilvl w:val="0"/>
          <w:numId w:val="3"/>
        </w:numPr>
        <w:shd w:val="clear" w:color="auto" w:fill="FFFFFF"/>
        <w:spacing w:after="240" w:line="240" w:lineRule="auto"/>
        <w:ind w:left="641" w:hanging="357"/>
        <w:contextualSpacing w:val="0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  <w:r w:rsidRPr="009C13B7">
        <w:rPr>
          <w:rStyle w:val="Betoning"/>
          <w:rFonts w:eastAsiaTheme="minorHAnsi"/>
        </w:rPr>
        <w:t>PARKERINGEN: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  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br/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Enl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igt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stadgarna som Per ska gå igenom så har styrelsen beslutsrätt ang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ående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P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-platsens var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a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eller icke vara.</w:t>
      </w:r>
      <w:r w:rsidR="009D7617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br/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Parham tittar på 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ett 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ev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entuellt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avtal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med föreningsmedlemmarna om parkeringens användande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.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Styrelsen återkommer i frågan.</w:t>
      </w:r>
      <w:r w:rsidR="009D7617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</w:t>
      </w:r>
      <w:r w:rsidR="009D7617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br/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Avtalet med AIMO är inte uppsagt så p-bot kan utdelas.</w:t>
      </w:r>
    </w:p>
    <w:p w14:paraId="3EDFBBAE" w14:textId="6BB4FBF1" w:rsidR="00D63B3F" w:rsidRPr="009C13B7" w:rsidRDefault="00E57779" w:rsidP="009C13B7">
      <w:pPr>
        <w:pStyle w:val="Liststycke"/>
        <w:numPr>
          <w:ilvl w:val="0"/>
          <w:numId w:val="3"/>
        </w:numPr>
        <w:shd w:val="clear" w:color="auto" w:fill="FFFFFF"/>
        <w:spacing w:after="240" w:line="240" w:lineRule="auto"/>
        <w:ind w:left="641" w:hanging="357"/>
        <w:contextualSpacing w:val="0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  <w:r w:rsidRPr="009C13B7">
        <w:rPr>
          <w:rStyle w:val="Betoning"/>
          <w:rFonts w:eastAsiaTheme="minorHAnsi"/>
        </w:rPr>
        <w:lastRenderedPageBreak/>
        <w:t>MAILADRESSER: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br/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För allmän information till boende i samfälligheten 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önskar styrelsen få in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mailadresser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för ett nyhetsbrev. Det 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räcker med en 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mailadress per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hushåll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.</w:t>
      </w:r>
      <w:r w:rsidR="009D7617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br/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Per utformar ett dokument för 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insamlande av 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mailadress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er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samt godkännande 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för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styrelsen att använda 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sagda adresser för sitt nyhetsbrev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.</w:t>
      </w:r>
      <w:r w:rsidR="009C13B7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br/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Blanketten lämnas 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efter ifyllnad 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i 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Stefan 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brevlåda 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på 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Ringblomsvägen 4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.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 </w:t>
      </w:r>
      <w:r w:rsidR="009C13B7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br/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Per 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är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ansvarig för hemsidan 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samt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kommande nyhetsbrev.</w:t>
      </w:r>
    </w:p>
    <w:p w14:paraId="792B5EA4" w14:textId="4F72542D" w:rsidR="00D63B3F" w:rsidRPr="009C13B7" w:rsidRDefault="00E57779" w:rsidP="009C13B7">
      <w:pPr>
        <w:pStyle w:val="Liststycke"/>
        <w:numPr>
          <w:ilvl w:val="0"/>
          <w:numId w:val="3"/>
        </w:numPr>
        <w:shd w:val="clear" w:color="auto" w:fill="FFFFFF"/>
        <w:spacing w:after="240" w:line="240" w:lineRule="auto"/>
        <w:ind w:left="641" w:hanging="357"/>
        <w:contextualSpacing w:val="0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  <w:r w:rsidRPr="009C13B7">
        <w:rPr>
          <w:rStyle w:val="Betoning"/>
          <w:rFonts w:eastAsiaTheme="minorHAnsi"/>
        </w:rPr>
        <w:t>GRANNSAMVERKAN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: </w:t>
      </w:r>
      <w:r w:rsidR="009C13B7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br/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Stefan undersöker om det finns skyltar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, vad som krävs för att få sätta upp </w:t>
      </w:r>
      <w:r w:rsidR="00872780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desamma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,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mm.</w:t>
      </w:r>
    </w:p>
    <w:p w14:paraId="1E7688F5" w14:textId="77777777" w:rsidR="00D63B3F" w:rsidRPr="009C13B7" w:rsidRDefault="00E57779" w:rsidP="009C13B7">
      <w:pPr>
        <w:pStyle w:val="Liststycke"/>
        <w:numPr>
          <w:ilvl w:val="0"/>
          <w:numId w:val="3"/>
        </w:numPr>
        <w:shd w:val="clear" w:color="auto" w:fill="FFFFFF"/>
        <w:spacing w:after="240" w:line="240" w:lineRule="auto"/>
        <w:ind w:left="641" w:hanging="357"/>
        <w:contextualSpacing w:val="0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  <w:r w:rsidRPr="009C13B7">
        <w:rPr>
          <w:rStyle w:val="Betoning"/>
          <w:rFonts w:eastAsiaTheme="minorHAnsi"/>
        </w:rPr>
        <w:t>SKYMD SIKT: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br/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Alla 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medlemmar 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uppmanas att klipp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a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buskar, häckar 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och träd 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så att det inte skymmer sikt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en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främst vid in</w:t>
      </w:r>
      <w:r w:rsidR="00D63B3F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- 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/ utfart på gatorna. </w:t>
      </w:r>
    </w:p>
    <w:p w14:paraId="33741A42" w14:textId="1345F225" w:rsidR="009D7617" w:rsidRPr="009C13B7" w:rsidRDefault="00E57779" w:rsidP="009C13B7">
      <w:pPr>
        <w:pStyle w:val="Liststycke"/>
        <w:numPr>
          <w:ilvl w:val="0"/>
          <w:numId w:val="3"/>
        </w:numPr>
        <w:shd w:val="clear" w:color="auto" w:fill="FFFFFF"/>
        <w:spacing w:after="240" w:line="240" w:lineRule="auto"/>
        <w:ind w:left="641" w:hanging="357"/>
        <w:contextualSpacing w:val="0"/>
        <w:rPr>
          <w:rFonts w:ascii="Poppins SemiBold" w:hAnsi="Poppins SemiBold" w:cs="Poppins SemiBold"/>
          <w:color w:val="2C363A"/>
          <w:kern w:val="0"/>
          <w:sz w:val="21"/>
          <w:szCs w:val="21"/>
          <w:lang w:eastAsia="sv-SE"/>
          <w14:ligatures w14:val="none"/>
        </w:rPr>
      </w:pPr>
      <w:r w:rsidRPr="009C13B7">
        <w:rPr>
          <w:rStyle w:val="Betoning"/>
          <w:rFonts w:eastAsiaTheme="minorHAnsi"/>
        </w:rPr>
        <w:t>ÖVRIGA FRÅGOR: </w:t>
      </w:r>
      <w:r w:rsidR="009C13B7" w:rsidRPr="009C13B7">
        <w:rPr>
          <w:rStyle w:val="Betoning"/>
          <w:rFonts w:eastAsiaTheme="minorHAnsi"/>
        </w:rPr>
        <w:br/>
      </w:r>
      <w:r w:rsidR="009D7617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P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å </w:t>
      </w:r>
      <w:r w:rsidR="009D7617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kommunalmark nära 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Snödroppsgränd finns en död björk som kan skada bil</w:t>
      </w:r>
      <w:r w:rsidR="009D7617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/</w:t>
      </w:r>
      <w:r w:rsidR="009D7617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hus om den faller. Charlotte tar kontakt med kommunen om vem som fäller </w:t>
      </w:r>
      <w:r w:rsidR="009D7617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det 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trädet</w:t>
      </w:r>
      <w:r w:rsidR="009D7617"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samt tar in en person för att fälla de döda träd som finns på föreningens egen mark.</w:t>
      </w:r>
    </w:p>
    <w:p w14:paraId="012A0A69" w14:textId="2ACB709C" w:rsidR="008C0123" w:rsidRPr="009C13B7" w:rsidRDefault="00E57779" w:rsidP="009C13B7">
      <w:pPr>
        <w:pStyle w:val="Liststycke"/>
        <w:numPr>
          <w:ilvl w:val="0"/>
          <w:numId w:val="3"/>
        </w:numPr>
        <w:shd w:val="clear" w:color="auto" w:fill="FFFFFF"/>
        <w:spacing w:after="240" w:line="240" w:lineRule="auto"/>
        <w:ind w:left="641" w:hanging="357"/>
        <w:contextualSpacing w:val="0"/>
        <w:rPr>
          <w:rFonts w:ascii="Poppins SemiBold" w:hAnsi="Poppins SemiBold" w:cs="Poppins SemiBold"/>
          <w:color w:val="2C363A"/>
          <w:kern w:val="0"/>
          <w:sz w:val="21"/>
          <w:szCs w:val="21"/>
          <w:lang w:eastAsia="sv-SE"/>
          <w14:ligatures w14:val="none"/>
        </w:rPr>
      </w:pPr>
      <w:r w:rsidRPr="009C13B7">
        <w:rPr>
          <w:rStyle w:val="Betoning"/>
          <w:rFonts w:eastAsiaTheme="minorHAnsi"/>
        </w:rPr>
        <w:t>NÄSTA MÖTE:</w:t>
      </w:r>
      <w:r w:rsidR="009D7617" w:rsidRPr="009C13B7">
        <w:rPr>
          <w:rStyle w:val="Betoning"/>
          <w:rFonts w:eastAsiaTheme="minorHAnsi"/>
        </w:rPr>
        <w:br/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Onsdag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en den</w:t>
      </w:r>
      <w:r w:rsidRPr="009C13B7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 xml:space="preserve"> 23/8 kl.19.00 hos Stefan Ingwersen</w:t>
      </w:r>
      <w:r w:rsidR="00872780"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, Ringblomsvägen 4.</w:t>
      </w:r>
    </w:p>
    <w:p w14:paraId="44A37E71" w14:textId="77777777" w:rsidR="00E57779" w:rsidRDefault="00E57779" w:rsidP="009D7617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</w:p>
    <w:p w14:paraId="2F0C2668" w14:textId="77777777" w:rsidR="00872780" w:rsidRDefault="00872780" w:rsidP="009D7617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</w:p>
    <w:p w14:paraId="6E711B1B" w14:textId="110986B5" w:rsidR="00872780" w:rsidRDefault="00872780" w:rsidP="009D7617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  <w:r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Justerare 1</w:t>
      </w:r>
    </w:p>
    <w:p w14:paraId="44FF7DD4" w14:textId="77777777" w:rsidR="00872780" w:rsidRDefault="00872780" w:rsidP="009D7617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</w:p>
    <w:p w14:paraId="295FE6BB" w14:textId="77777777" w:rsidR="00872780" w:rsidRDefault="00872780" w:rsidP="009D7617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</w:p>
    <w:p w14:paraId="6BD2A6A3" w14:textId="77777777" w:rsidR="00872780" w:rsidRDefault="00872780" w:rsidP="009D7617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</w:p>
    <w:p w14:paraId="08DC3767" w14:textId="77777777" w:rsidR="00872780" w:rsidRDefault="00872780" w:rsidP="009D7617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</w:p>
    <w:p w14:paraId="3517FECD" w14:textId="77777777" w:rsidR="00872780" w:rsidRDefault="00872780" w:rsidP="009D7617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</w:p>
    <w:p w14:paraId="5AC1748E" w14:textId="46A3BED8" w:rsidR="00872780" w:rsidRPr="00E57779" w:rsidRDefault="00872780" w:rsidP="009D7617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</w:pPr>
      <w:r>
        <w:rPr>
          <w:rFonts w:ascii="Poppins" w:eastAsia="Times New Roman" w:hAnsi="Poppins" w:cs="Poppins"/>
          <w:color w:val="2C363A"/>
          <w:kern w:val="0"/>
          <w:sz w:val="21"/>
          <w:szCs w:val="21"/>
          <w:lang w:eastAsia="sv-SE"/>
          <w14:ligatures w14:val="none"/>
        </w:rPr>
        <w:t>Justerare 2</w:t>
      </w:r>
    </w:p>
    <w:sectPr w:rsidR="00872780" w:rsidRPr="00E57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408"/>
    <w:multiLevelType w:val="hybridMultilevel"/>
    <w:tmpl w:val="701C6AC8"/>
    <w:lvl w:ilvl="0" w:tplc="9A4CCB8A">
      <w:start w:val="1"/>
      <w:numFmt w:val="decimal"/>
      <w:lvlText w:val="%1."/>
      <w:lvlJc w:val="left"/>
      <w:pPr>
        <w:ind w:left="644" w:hanging="360"/>
      </w:pPr>
      <w:rPr>
        <w:rFonts w:ascii="Poppins" w:hAnsi="Poppins" w:cs="Poppins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A19E3"/>
    <w:multiLevelType w:val="hybridMultilevel"/>
    <w:tmpl w:val="B81CAC98"/>
    <w:lvl w:ilvl="0" w:tplc="9A4CCB8A">
      <w:start w:val="1"/>
      <w:numFmt w:val="decimal"/>
      <w:lvlText w:val="%1."/>
      <w:lvlJc w:val="left"/>
      <w:pPr>
        <w:ind w:left="644" w:hanging="360"/>
      </w:pPr>
      <w:rPr>
        <w:rFonts w:ascii="Poppins" w:hAnsi="Poppins" w:cs="Poppins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E19B3"/>
    <w:multiLevelType w:val="hybridMultilevel"/>
    <w:tmpl w:val="5BF8A406"/>
    <w:lvl w:ilvl="0" w:tplc="9A4CCB8A">
      <w:start w:val="1"/>
      <w:numFmt w:val="decimal"/>
      <w:lvlText w:val="%1."/>
      <w:lvlJc w:val="left"/>
      <w:pPr>
        <w:ind w:left="644" w:hanging="360"/>
      </w:pPr>
      <w:rPr>
        <w:rFonts w:ascii="Poppins" w:hAnsi="Poppins" w:cs="Poppins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936161">
    <w:abstractNumId w:val="2"/>
  </w:num>
  <w:num w:numId="2" w16cid:durableId="2025470227">
    <w:abstractNumId w:val="1"/>
  </w:num>
  <w:num w:numId="3" w16cid:durableId="169603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79"/>
    <w:rsid w:val="00872780"/>
    <w:rsid w:val="008C0123"/>
    <w:rsid w:val="00915613"/>
    <w:rsid w:val="009C13B7"/>
    <w:rsid w:val="009D7617"/>
    <w:rsid w:val="00BB5EDD"/>
    <w:rsid w:val="00D63B3F"/>
    <w:rsid w:val="00E5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2273"/>
  <w15:chartTrackingRefBased/>
  <w15:docId w15:val="{E920A603-5DA9-4338-8278-D5C01876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E577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v-SE"/>
      <w14:ligatures w14:val="non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uiPriority w:val="20"/>
    <w:qFormat/>
    <w:rsid w:val="00E57779"/>
    <w:rPr>
      <w:rFonts w:ascii="Poppins SemiBold" w:eastAsia="Times New Roman" w:hAnsi="Poppins SemiBold" w:cs="Poppins SemiBold"/>
      <w:color w:val="2C363A"/>
      <w:kern w:val="0"/>
      <w:sz w:val="21"/>
      <w:szCs w:val="21"/>
      <w:lang w:eastAsia="sv-SE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rsid w:val="00E57779"/>
    <w:rPr>
      <w:rFonts w:ascii="Times New Roman" w:eastAsia="Times New Roman" w:hAnsi="Times New Roman" w:cs="Times New Roman"/>
      <w:b/>
      <w:bCs/>
      <w:kern w:val="0"/>
      <w:sz w:val="36"/>
      <w:szCs w:val="36"/>
      <w:lang w:eastAsia="sv-SE"/>
      <w14:ligatures w14:val="none"/>
    </w:rPr>
  </w:style>
  <w:style w:type="paragraph" w:styleId="Liststycke">
    <w:name w:val="List Paragraph"/>
    <w:basedOn w:val="Normal"/>
    <w:uiPriority w:val="34"/>
    <w:qFormat/>
    <w:rsid w:val="00E57779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E57779"/>
    <w:pPr>
      <w:shd w:val="clear" w:color="auto" w:fill="FFFFFF"/>
      <w:spacing w:after="100" w:afterAutospacing="1" w:line="240" w:lineRule="auto"/>
      <w:outlineLvl w:val="1"/>
    </w:pPr>
    <w:rPr>
      <w:rFonts w:ascii="Poppins" w:eastAsia="Times New Roman" w:hAnsi="Poppins" w:cs="Poppins"/>
      <w:b/>
      <w:bCs/>
      <w:color w:val="2C363A"/>
      <w:kern w:val="0"/>
      <w:sz w:val="36"/>
      <w:szCs w:val="36"/>
      <w:lang w:eastAsia="sv-SE"/>
      <w14:ligatures w14:val="none"/>
    </w:rPr>
  </w:style>
  <w:style w:type="character" w:customStyle="1" w:styleId="RubrikChar">
    <w:name w:val="Rubrik Char"/>
    <w:basedOn w:val="Standardstycketeckensnitt"/>
    <w:link w:val="Rubrik"/>
    <w:uiPriority w:val="10"/>
    <w:rsid w:val="00E57779"/>
    <w:rPr>
      <w:rFonts w:ascii="Poppins" w:eastAsia="Times New Roman" w:hAnsi="Poppins" w:cs="Poppins"/>
      <w:b/>
      <w:bCs/>
      <w:color w:val="2C363A"/>
      <w:kern w:val="0"/>
      <w:sz w:val="36"/>
      <w:szCs w:val="36"/>
      <w:shd w:val="clear" w:color="auto" w:fill="FFFFFF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369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Palm</dc:creator>
  <cp:keywords/>
  <dc:description/>
  <cp:lastModifiedBy>Per Palm</cp:lastModifiedBy>
  <cp:revision>2</cp:revision>
  <dcterms:created xsi:type="dcterms:W3CDTF">2023-06-21T13:28:00Z</dcterms:created>
  <dcterms:modified xsi:type="dcterms:W3CDTF">2023-06-21T14:10:00Z</dcterms:modified>
</cp:coreProperties>
</file>